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3FA1D" w14:textId="77777777" w:rsidR="0015116A" w:rsidRPr="0015116A" w:rsidRDefault="0015116A" w:rsidP="0015116A">
      <w:pPr>
        <w:jc w:val="center"/>
      </w:pPr>
      <w:r w:rsidRPr="0015116A">
        <w:rPr>
          <w:b/>
          <w:bCs/>
        </w:rPr>
        <w:t>Introduction to X-Ray Thickness Gauges</w:t>
      </w:r>
    </w:p>
    <w:p w14:paraId="711F12D5" w14:textId="77777777" w:rsidR="0015116A" w:rsidRDefault="0015116A" w:rsidP="0015116A">
      <w:r w:rsidRPr="0015116A">
        <w:t>As a critical tool in the thickness measurement industry, X-ray thickness gauges are widely acclaimed for their precision and reliability. These gauges utilize X-ray technology to measure material thickness, particularly effective for coatings and thin films. Similar devices, such as β-ray and near-infrared (NIR) thickness gauges, also deliver excellent performance, but X-ray gauges stand out for their versatility and accuracy in specialized applications. For those unfamiliar with this technology, here’s a detailed overview.</w:t>
      </w:r>
    </w:p>
    <w:p w14:paraId="4C6AAE20" w14:textId="33A6D46C" w:rsidR="0015116A" w:rsidRPr="0015116A" w:rsidRDefault="0015116A" w:rsidP="0015116A">
      <w:pPr>
        <w:jc w:val="center"/>
      </w:pPr>
      <w:r w:rsidRPr="00557C06">
        <w:rPr>
          <w:rFonts w:hint="eastAsia"/>
          <w:noProof/>
        </w:rPr>
        <w:drawing>
          <wp:inline distT="0" distB="0" distL="0" distR="0" wp14:anchorId="22300210" wp14:editId="26CBD696">
            <wp:extent cx="4791075" cy="3171825"/>
            <wp:effectExtent l="0" t="0" r="9525" b="9525"/>
            <wp:docPr id="197291060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226F96" w14:textId="77777777" w:rsidR="0015116A" w:rsidRPr="0015116A" w:rsidRDefault="0015116A" w:rsidP="0015116A">
      <w:r w:rsidRPr="0015116A">
        <w:pict w14:anchorId="398701B8">
          <v:rect id="_x0000_i1055" style="width:0;height:.75pt" o:hralign="center" o:hrstd="t" o:hrnoshade="t" o:hr="t" fillcolor="#404040" stroked="f"/>
        </w:pict>
      </w:r>
    </w:p>
    <w:p w14:paraId="541FB139" w14:textId="77777777" w:rsidR="0015116A" w:rsidRPr="0015116A" w:rsidRDefault="0015116A" w:rsidP="0015116A">
      <w:pPr>
        <w:rPr>
          <w:b/>
          <w:bCs/>
        </w:rPr>
      </w:pPr>
      <w:r w:rsidRPr="0015116A">
        <w:rPr>
          <w:b/>
          <w:bCs/>
        </w:rPr>
        <w:t>Working Principle</w:t>
      </w:r>
    </w:p>
    <w:p w14:paraId="5EDEA87A" w14:textId="77777777" w:rsidR="0015116A" w:rsidRPr="0015116A" w:rsidRDefault="0015116A" w:rsidP="0015116A">
      <w:r w:rsidRPr="0015116A">
        <w:t>X-ray thickness gauges operate by generating X-rays through photon energy released when electrons collide under high voltage. When external power is supplied, the gauge outputs a high voltage of up to </w:t>
      </w:r>
      <w:r w:rsidRPr="0015116A">
        <w:rPr>
          <w:b/>
          <w:bCs/>
        </w:rPr>
        <w:t>43 kV</w:t>
      </w:r>
      <w:r w:rsidRPr="0015116A">
        <w:t>, energizing a tungsten filament to emit electrons. These electrons produce a specific spectral energy, which penetrates the material. The thickness is calculated based on the attenuation or reflection of the X-ray beam as it passes through the medium.</w:t>
      </w:r>
    </w:p>
    <w:p w14:paraId="1EF2492F" w14:textId="77777777" w:rsidR="0015116A" w:rsidRPr="0015116A" w:rsidRDefault="0015116A" w:rsidP="0015116A">
      <w:r w:rsidRPr="0015116A">
        <w:pict w14:anchorId="0B59CC3C">
          <v:rect id="_x0000_i1056" style="width:0;height:.75pt" o:hralign="center" o:hrstd="t" o:hrnoshade="t" o:hr="t" fillcolor="#404040" stroked="f"/>
        </w:pict>
      </w:r>
    </w:p>
    <w:p w14:paraId="4FEE4306" w14:textId="77777777" w:rsidR="0015116A" w:rsidRPr="0015116A" w:rsidRDefault="0015116A" w:rsidP="0015116A">
      <w:pPr>
        <w:rPr>
          <w:b/>
          <w:bCs/>
        </w:rPr>
      </w:pPr>
      <w:r w:rsidRPr="0015116A">
        <w:rPr>
          <w:b/>
          <w:bCs/>
        </w:rPr>
        <w:t>Key Features &amp; Applications</w:t>
      </w:r>
    </w:p>
    <w:p w14:paraId="028E2ACE" w14:textId="77777777" w:rsidR="0015116A" w:rsidRPr="0015116A" w:rsidRDefault="0015116A" w:rsidP="0015116A">
      <w:pPr>
        <w:numPr>
          <w:ilvl w:val="0"/>
          <w:numId w:val="1"/>
        </w:numPr>
      </w:pPr>
      <w:r w:rsidRPr="0015116A">
        <w:rPr>
          <w:b/>
          <w:bCs/>
        </w:rPr>
        <w:t>High Accuracy</w:t>
      </w:r>
      <w:r w:rsidRPr="0015116A">
        <w:t>: Ideal for measuring non-magnetic coating thickness on magnetic substrates (e.g., paint on steel).</w:t>
      </w:r>
    </w:p>
    <w:p w14:paraId="230CCA59" w14:textId="77777777" w:rsidR="0015116A" w:rsidRPr="0015116A" w:rsidRDefault="0015116A" w:rsidP="0015116A">
      <w:pPr>
        <w:numPr>
          <w:ilvl w:val="0"/>
          <w:numId w:val="1"/>
        </w:numPr>
      </w:pPr>
      <w:r w:rsidRPr="0015116A">
        <w:rPr>
          <w:b/>
          <w:bCs/>
        </w:rPr>
        <w:lastRenderedPageBreak/>
        <w:t>Automation &amp; Flexibility</w:t>
      </w:r>
      <w:r w:rsidRPr="0015116A">
        <w:t>:</w:t>
      </w:r>
    </w:p>
    <w:p w14:paraId="3CBB83F0" w14:textId="77777777" w:rsidR="0015116A" w:rsidRPr="0015116A" w:rsidRDefault="0015116A" w:rsidP="0015116A">
      <w:pPr>
        <w:numPr>
          <w:ilvl w:val="1"/>
          <w:numId w:val="1"/>
        </w:numPr>
      </w:pPr>
      <w:r w:rsidRPr="0015116A">
        <w:t>Automated calibration ensures consistent measurement accuracy.</w:t>
      </w:r>
    </w:p>
    <w:p w14:paraId="00C1633C" w14:textId="77777777" w:rsidR="0015116A" w:rsidRPr="0015116A" w:rsidRDefault="0015116A" w:rsidP="0015116A">
      <w:pPr>
        <w:numPr>
          <w:ilvl w:val="1"/>
          <w:numId w:val="1"/>
        </w:numPr>
      </w:pPr>
      <w:r w:rsidRPr="0015116A">
        <w:t>Minimal manual intervention required during operation.</w:t>
      </w:r>
    </w:p>
    <w:p w14:paraId="1608AE7F" w14:textId="77777777" w:rsidR="0015116A" w:rsidRPr="0015116A" w:rsidRDefault="0015116A" w:rsidP="0015116A">
      <w:pPr>
        <w:numPr>
          <w:ilvl w:val="0"/>
          <w:numId w:val="1"/>
        </w:numPr>
      </w:pPr>
      <w:r w:rsidRPr="0015116A">
        <w:rPr>
          <w:b/>
          <w:bCs/>
        </w:rPr>
        <w:t>Data Integration</w:t>
      </w:r>
      <w:r w:rsidRPr="0015116A">
        <w:t>: Compatible with computer terminals for real-time data analysis and reporting.</w:t>
      </w:r>
    </w:p>
    <w:p w14:paraId="661AEC5E" w14:textId="77777777" w:rsidR="0015116A" w:rsidRPr="0015116A" w:rsidRDefault="0015116A" w:rsidP="0015116A">
      <w:r w:rsidRPr="0015116A">
        <w:pict w14:anchorId="0EFCCBDA">
          <v:rect id="_x0000_i1057" style="width:0;height:.75pt" o:hralign="center" o:hrstd="t" o:hrnoshade="t" o:hr="t" fillcolor="#404040" stroked="f"/>
        </w:pict>
      </w:r>
    </w:p>
    <w:p w14:paraId="31EABA43" w14:textId="77777777" w:rsidR="0015116A" w:rsidRPr="0015116A" w:rsidRDefault="0015116A" w:rsidP="0015116A">
      <w:pPr>
        <w:rPr>
          <w:b/>
          <w:bCs/>
        </w:rPr>
      </w:pPr>
      <w:r w:rsidRPr="0015116A">
        <w:rPr>
          <w:b/>
          <w:bCs/>
        </w:rPr>
        <w:t>Industry Advantages</w:t>
      </w:r>
    </w:p>
    <w:p w14:paraId="14F871E9" w14:textId="77777777" w:rsidR="0015116A" w:rsidRPr="0015116A" w:rsidRDefault="0015116A" w:rsidP="0015116A">
      <w:r w:rsidRPr="0015116A">
        <w:t>X-ray thickness gauges are indispensable in quality control for industries demanding micron-level precision, such as:</w:t>
      </w:r>
    </w:p>
    <w:p w14:paraId="1A36BBC2" w14:textId="77777777" w:rsidR="0015116A" w:rsidRPr="0015116A" w:rsidRDefault="0015116A" w:rsidP="0015116A">
      <w:pPr>
        <w:numPr>
          <w:ilvl w:val="0"/>
          <w:numId w:val="2"/>
        </w:numPr>
      </w:pPr>
      <w:r w:rsidRPr="0015116A">
        <w:rPr>
          <w:b/>
          <w:bCs/>
        </w:rPr>
        <w:t>Electronics</w:t>
      </w:r>
      <w:r w:rsidRPr="0015116A">
        <w:t>: Thin film coatings on semiconductors.</w:t>
      </w:r>
    </w:p>
    <w:p w14:paraId="40CDB939" w14:textId="77777777" w:rsidR="0015116A" w:rsidRPr="0015116A" w:rsidRDefault="0015116A" w:rsidP="0015116A">
      <w:pPr>
        <w:numPr>
          <w:ilvl w:val="0"/>
          <w:numId w:val="2"/>
        </w:numPr>
      </w:pPr>
      <w:r w:rsidRPr="0015116A">
        <w:rPr>
          <w:b/>
          <w:bCs/>
        </w:rPr>
        <w:t>Automotive</w:t>
      </w:r>
      <w:r w:rsidRPr="0015116A">
        <w:t>: Paint and polymer coatings.</w:t>
      </w:r>
    </w:p>
    <w:p w14:paraId="2F479EF1" w14:textId="77777777" w:rsidR="0015116A" w:rsidRPr="0015116A" w:rsidRDefault="0015116A" w:rsidP="0015116A">
      <w:pPr>
        <w:numPr>
          <w:ilvl w:val="0"/>
          <w:numId w:val="2"/>
        </w:numPr>
      </w:pPr>
      <w:r w:rsidRPr="0015116A">
        <w:rPr>
          <w:b/>
          <w:bCs/>
        </w:rPr>
        <w:t>Packaging</w:t>
      </w:r>
      <w:r w:rsidRPr="0015116A">
        <w:t>: Multilayer material thickness verification.</w:t>
      </w:r>
    </w:p>
    <w:p w14:paraId="69A95838" w14:textId="77777777" w:rsidR="0015116A" w:rsidRPr="0015116A" w:rsidRDefault="0015116A" w:rsidP="0015116A">
      <w:r w:rsidRPr="0015116A">
        <w:pict w14:anchorId="13252A90">
          <v:rect id="_x0000_i1058" style="width:0;height:.75pt" o:hralign="center" o:hrstd="t" o:hrnoshade="t" o:hr="t" fillcolor="#404040" stroked="f"/>
        </w:pict>
      </w:r>
    </w:p>
    <w:p w14:paraId="20AA3FED" w14:textId="77777777" w:rsidR="0015116A" w:rsidRPr="0015116A" w:rsidRDefault="0015116A" w:rsidP="0015116A">
      <w:pPr>
        <w:rPr>
          <w:b/>
          <w:bCs/>
        </w:rPr>
      </w:pPr>
      <w:r w:rsidRPr="0015116A">
        <w:rPr>
          <w:b/>
          <w:bCs/>
        </w:rPr>
        <w:t>Future Outlook</w:t>
      </w:r>
    </w:p>
    <w:p w14:paraId="3E6329EF" w14:textId="77777777" w:rsidR="0015116A" w:rsidRPr="0015116A" w:rsidRDefault="0015116A" w:rsidP="0015116A">
      <w:r w:rsidRPr="0015116A">
        <w:t>With advancing measurement technologies and growing demands for precision, X-ray thickness gauges are poised for expanded adoption. Our manufacturer brings decades of expertise in producing high-performance gauges tailored to industrial needs. We welcome inquiries and visits to explore how our solutions can enhance your quality assurance processes.</w:t>
      </w:r>
    </w:p>
    <w:p w14:paraId="7D4C908F" w14:textId="77777777" w:rsidR="0015116A" w:rsidRPr="0015116A" w:rsidRDefault="0015116A" w:rsidP="0015116A">
      <w:r w:rsidRPr="0015116A">
        <w:pict w14:anchorId="13DE8AEA">
          <v:rect id="_x0000_i1059" style="width:0;height:.75pt" o:hralign="center" o:hrstd="t" o:hrnoshade="t" o:hr="t" fillcolor="#404040" stroked="f"/>
        </w:pict>
      </w:r>
    </w:p>
    <w:p w14:paraId="7D52BCE0" w14:textId="77777777" w:rsidR="0015116A" w:rsidRPr="0015116A" w:rsidRDefault="0015116A" w:rsidP="0015116A">
      <w:r w:rsidRPr="0015116A">
        <w:rPr>
          <w:b/>
          <w:bCs/>
        </w:rPr>
        <w:t>Why Choose Our X-Ray Thickness Gauges?</w:t>
      </w:r>
    </w:p>
    <w:p w14:paraId="6A24D230" w14:textId="77777777" w:rsidR="0015116A" w:rsidRPr="0015116A" w:rsidRDefault="0015116A" w:rsidP="0015116A">
      <w:pPr>
        <w:numPr>
          <w:ilvl w:val="0"/>
          <w:numId w:val="3"/>
        </w:numPr>
      </w:pPr>
      <w:r w:rsidRPr="0015116A">
        <w:rPr>
          <w:b/>
          <w:bCs/>
        </w:rPr>
        <w:t>Proven Performance</w:t>
      </w:r>
      <w:r w:rsidRPr="0015116A">
        <w:t>: Trusted by global manufacturers for critical measurements.</w:t>
      </w:r>
    </w:p>
    <w:p w14:paraId="21A05C2C" w14:textId="77777777" w:rsidR="0015116A" w:rsidRPr="0015116A" w:rsidRDefault="0015116A" w:rsidP="0015116A">
      <w:pPr>
        <w:numPr>
          <w:ilvl w:val="0"/>
          <w:numId w:val="3"/>
        </w:numPr>
      </w:pPr>
      <w:r w:rsidRPr="0015116A">
        <w:rPr>
          <w:b/>
          <w:bCs/>
        </w:rPr>
        <w:t>Technical Support</w:t>
      </w:r>
      <w:r w:rsidRPr="0015116A">
        <w:t>: Customizable solutions and seamless integration with production lines.</w:t>
      </w:r>
    </w:p>
    <w:p w14:paraId="1FFCCA92" w14:textId="77777777" w:rsidR="0015116A" w:rsidRPr="0015116A" w:rsidRDefault="0015116A" w:rsidP="0015116A">
      <w:pPr>
        <w:numPr>
          <w:ilvl w:val="0"/>
          <w:numId w:val="3"/>
        </w:numPr>
      </w:pPr>
      <w:r w:rsidRPr="0015116A">
        <w:rPr>
          <w:b/>
          <w:bCs/>
        </w:rPr>
        <w:t>Innovation-Driven</w:t>
      </w:r>
      <w:r w:rsidRPr="0015116A">
        <w:t>: Continuous R&amp;D to meet evolving industry standards.</w:t>
      </w:r>
    </w:p>
    <w:p w14:paraId="3FF3FA90" w14:textId="77777777" w:rsidR="0015116A" w:rsidRPr="0015116A" w:rsidRDefault="0015116A" w:rsidP="0015116A">
      <w:r w:rsidRPr="0015116A">
        <w:t>Visit us to experience cutting-edge thickness measurement technology firsthand.</w:t>
      </w:r>
    </w:p>
    <w:p w14:paraId="771C90AD" w14:textId="77777777" w:rsidR="00F64BC4" w:rsidRPr="0015116A" w:rsidRDefault="00F64BC4">
      <w:pPr>
        <w:rPr>
          <w:rFonts w:hint="eastAsia"/>
        </w:rPr>
      </w:pPr>
    </w:p>
    <w:sectPr w:rsidR="00F64BC4" w:rsidRPr="001511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6DE7B" w14:textId="77777777" w:rsidR="00F22E52" w:rsidRDefault="00F22E52" w:rsidP="0015116A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F66245F" w14:textId="77777777" w:rsidR="00F22E52" w:rsidRDefault="00F22E52" w:rsidP="0015116A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21949" w14:textId="77777777" w:rsidR="00F22E52" w:rsidRDefault="00F22E52" w:rsidP="0015116A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28BDA37" w14:textId="77777777" w:rsidR="00F22E52" w:rsidRDefault="00F22E52" w:rsidP="0015116A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D77180"/>
    <w:multiLevelType w:val="multilevel"/>
    <w:tmpl w:val="05780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BE21BA"/>
    <w:multiLevelType w:val="multilevel"/>
    <w:tmpl w:val="4D180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311AA4"/>
    <w:multiLevelType w:val="multilevel"/>
    <w:tmpl w:val="8BC6D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5129026">
    <w:abstractNumId w:val="0"/>
  </w:num>
  <w:num w:numId="2" w16cid:durableId="1397168796">
    <w:abstractNumId w:val="1"/>
  </w:num>
  <w:num w:numId="3" w16cid:durableId="12135425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95C"/>
    <w:rsid w:val="0015116A"/>
    <w:rsid w:val="00152528"/>
    <w:rsid w:val="00247636"/>
    <w:rsid w:val="00E64094"/>
    <w:rsid w:val="00E6495C"/>
    <w:rsid w:val="00F22E52"/>
    <w:rsid w:val="00F6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D56C6C"/>
  <w15:chartTrackingRefBased/>
  <w15:docId w15:val="{99291902-4FD3-4EC2-A132-3BC4276D1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49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49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49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49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49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49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49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49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49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49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49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49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49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49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49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49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49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49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49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49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49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49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49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49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49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49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49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49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495C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5116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5116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5116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511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0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 sun</dc:creator>
  <cp:keywords/>
  <dc:description/>
  <cp:lastModifiedBy>wei sun</cp:lastModifiedBy>
  <cp:revision>2</cp:revision>
  <dcterms:created xsi:type="dcterms:W3CDTF">2025-04-18T00:54:00Z</dcterms:created>
  <dcterms:modified xsi:type="dcterms:W3CDTF">2025-04-18T00:54:00Z</dcterms:modified>
</cp:coreProperties>
</file>