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72FA" w14:textId="77777777" w:rsidR="00985E2A" w:rsidRPr="00985E2A" w:rsidRDefault="00985E2A" w:rsidP="00985E2A">
      <w:r w:rsidRPr="00985E2A">
        <w:rPr>
          <w:b/>
          <w:bCs/>
        </w:rPr>
        <w:t>Why Choose Reechi Online Thickness Measurement Systems?</w:t>
      </w:r>
    </w:p>
    <w:p w14:paraId="0720A861" w14:textId="77777777" w:rsidR="00985E2A" w:rsidRPr="00985E2A" w:rsidRDefault="00985E2A" w:rsidP="00985E2A">
      <w:pPr>
        <w:rPr>
          <w:b/>
          <w:bCs/>
        </w:rPr>
      </w:pPr>
      <w:r w:rsidRPr="00985E2A">
        <w:rPr>
          <w:b/>
          <w:bCs/>
        </w:rPr>
        <w:t>Core Advantages</w:t>
      </w:r>
    </w:p>
    <w:p w14:paraId="0AE856A0" w14:textId="77777777" w:rsidR="00985E2A" w:rsidRPr="00985E2A" w:rsidRDefault="00985E2A" w:rsidP="00985E2A">
      <w:pPr>
        <w:numPr>
          <w:ilvl w:val="0"/>
          <w:numId w:val="1"/>
        </w:numPr>
      </w:pPr>
      <w:r w:rsidRPr="00985E2A">
        <w:rPr>
          <w:b/>
          <w:bCs/>
        </w:rPr>
        <w:t>Precision and Repeatable Measurement Sensors</w:t>
      </w:r>
    </w:p>
    <w:p w14:paraId="0E4FF33F" w14:textId="77777777" w:rsidR="00985E2A" w:rsidRPr="00985E2A" w:rsidRDefault="00985E2A" w:rsidP="00985E2A">
      <w:pPr>
        <w:numPr>
          <w:ilvl w:val="0"/>
          <w:numId w:val="1"/>
        </w:numPr>
      </w:pPr>
      <w:r w:rsidRPr="00985E2A">
        <w:rPr>
          <w:b/>
          <w:bCs/>
        </w:rPr>
        <w:t>Advanced Measurement Software</w:t>
      </w:r>
      <w:r w:rsidRPr="00985E2A">
        <w:t> with Scientific Algorithms and Enhanced Functionality</w:t>
      </w:r>
    </w:p>
    <w:p w14:paraId="2C33776D" w14:textId="77777777" w:rsidR="00985E2A" w:rsidRPr="00985E2A" w:rsidRDefault="00985E2A" w:rsidP="00985E2A">
      <w:r w:rsidRPr="00985E2A">
        <w:pict w14:anchorId="3DC186BC">
          <v:rect id="_x0000_i1049" style="width:0;height:.75pt" o:hralign="center" o:hrstd="t" o:hrnoshade="t" o:hr="t" fillcolor="#404040" stroked="f"/>
        </w:pict>
      </w:r>
    </w:p>
    <w:p w14:paraId="4D796BA3" w14:textId="77777777" w:rsidR="00985E2A" w:rsidRPr="00985E2A" w:rsidRDefault="00985E2A" w:rsidP="00985E2A">
      <w:pPr>
        <w:rPr>
          <w:b/>
          <w:bCs/>
        </w:rPr>
      </w:pPr>
      <w:r w:rsidRPr="00985E2A">
        <w:rPr>
          <w:b/>
          <w:bCs/>
        </w:rPr>
        <w:t>Superior Performance: Accuracy and Repeatability</w:t>
      </w:r>
    </w:p>
    <w:p w14:paraId="46231A4A" w14:textId="77777777" w:rsidR="00985E2A" w:rsidRPr="00985E2A" w:rsidRDefault="00985E2A" w:rsidP="00985E2A">
      <w:pPr>
        <w:numPr>
          <w:ilvl w:val="0"/>
          <w:numId w:val="2"/>
        </w:numPr>
      </w:pPr>
      <w:r w:rsidRPr="00985E2A">
        <w:rPr>
          <w:b/>
          <w:bCs/>
        </w:rPr>
        <w:t>X-ray Measurement Sensor with Domestic Leading Technology</w:t>
      </w:r>
      <w:r w:rsidRPr="00985E2A">
        <w:t>: Developed by nuclear detection experts with 20+ years of experience.</w:t>
      </w:r>
    </w:p>
    <w:p w14:paraId="4BB46D10" w14:textId="77777777" w:rsidR="00985E2A" w:rsidRPr="00985E2A" w:rsidRDefault="00985E2A" w:rsidP="00985E2A">
      <w:pPr>
        <w:numPr>
          <w:ilvl w:val="0"/>
          <w:numId w:val="2"/>
        </w:numPr>
      </w:pPr>
      <w:r w:rsidRPr="00985E2A">
        <w:rPr>
          <w:b/>
          <w:bCs/>
        </w:rPr>
        <w:t>Dual Closed-Loop Control</w:t>
      </w:r>
      <w:r w:rsidRPr="00985E2A">
        <w:t> for emitter and detector, ensuring </w:t>
      </w:r>
      <w:r w:rsidRPr="00985E2A">
        <w:rPr>
          <w:b/>
          <w:bCs/>
        </w:rPr>
        <w:t>automatic calibration and compensation</w:t>
      </w:r>
      <w:r w:rsidRPr="00985E2A">
        <w:t>.</w:t>
      </w:r>
    </w:p>
    <w:p w14:paraId="63C8D308" w14:textId="77777777" w:rsidR="00985E2A" w:rsidRPr="00985E2A" w:rsidRDefault="00985E2A" w:rsidP="00985E2A">
      <w:pPr>
        <w:numPr>
          <w:ilvl w:val="0"/>
          <w:numId w:val="2"/>
        </w:numPr>
      </w:pPr>
      <w:r w:rsidRPr="00985E2A">
        <w:rPr>
          <w:b/>
          <w:bCs/>
        </w:rPr>
        <w:t>Ultra-Fast Sampling</w:t>
      </w:r>
      <w:r w:rsidRPr="00985E2A">
        <w:t>: 1 ms sampling frequency and 2–10 ms response time.</w:t>
      </w:r>
    </w:p>
    <w:p w14:paraId="2A54BA0A" w14:textId="77777777" w:rsidR="00985E2A" w:rsidRPr="00985E2A" w:rsidRDefault="00985E2A" w:rsidP="00985E2A">
      <w:pPr>
        <w:numPr>
          <w:ilvl w:val="0"/>
          <w:numId w:val="2"/>
        </w:numPr>
      </w:pPr>
      <w:r w:rsidRPr="00985E2A">
        <w:rPr>
          <w:b/>
          <w:bCs/>
        </w:rPr>
        <w:t>High-Resolution Design</w:t>
      </w:r>
      <w:r w:rsidRPr="00985E2A">
        <w:t>: Collimated X-ray beam with an 8.5 mm spot diameter.</w:t>
      </w:r>
    </w:p>
    <w:p w14:paraId="0F71ED33" w14:textId="77777777" w:rsidR="00985E2A" w:rsidRPr="00985E2A" w:rsidRDefault="00985E2A" w:rsidP="00985E2A">
      <w:pPr>
        <w:numPr>
          <w:ilvl w:val="0"/>
          <w:numId w:val="2"/>
        </w:numPr>
      </w:pPr>
      <w:r w:rsidRPr="00985E2A">
        <w:rPr>
          <w:b/>
          <w:bCs/>
        </w:rPr>
        <w:t>Innovative Engineering</w:t>
      </w:r>
      <w:r w:rsidRPr="00985E2A">
        <w:t>: Soft start/stop technology and </w:t>
      </w:r>
      <w:r w:rsidRPr="00985E2A">
        <w:rPr>
          <w:b/>
          <w:bCs/>
        </w:rPr>
        <w:t>5–7 year lifespan</w:t>
      </w:r>
      <w:r w:rsidRPr="00985E2A">
        <w:t> design.</w:t>
      </w:r>
    </w:p>
    <w:p w14:paraId="20A56FA8" w14:textId="77777777" w:rsidR="00985E2A" w:rsidRPr="00985E2A" w:rsidRDefault="00985E2A" w:rsidP="00985E2A">
      <w:r w:rsidRPr="00985E2A">
        <w:pict w14:anchorId="445AA659">
          <v:rect id="_x0000_i1050" style="width:0;height:.75pt" o:hralign="center" o:hrstd="t" o:hrnoshade="t" o:hr="t" fillcolor="#404040" stroked="f"/>
        </w:pict>
      </w:r>
    </w:p>
    <w:p w14:paraId="05B9475E" w14:textId="77777777" w:rsidR="00985E2A" w:rsidRPr="00985E2A" w:rsidRDefault="00985E2A" w:rsidP="00985E2A">
      <w:pPr>
        <w:rPr>
          <w:b/>
          <w:bCs/>
        </w:rPr>
      </w:pPr>
      <w:r w:rsidRPr="00985E2A">
        <w:rPr>
          <w:b/>
          <w:bCs/>
        </w:rPr>
        <w:t>Optimized System Design</w:t>
      </w:r>
    </w:p>
    <w:p w14:paraId="2FF391A1" w14:textId="77777777" w:rsidR="00985E2A" w:rsidRPr="00985E2A" w:rsidRDefault="00985E2A" w:rsidP="00985E2A">
      <w:pPr>
        <w:numPr>
          <w:ilvl w:val="0"/>
          <w:numId w:val="3"/>
        </w:numPr>
      </w:pPr>
      <w:r w:rsidRPr="00985E2A">
        <w:rPr>
          <w:b/>
          <w:bCs/>
        </w:rPr>
        <w:t>Scientific Measurement Algorithms</w:t>
      </w:r>
      <w:r w:rsidRPr="00985E2A">
        <w:t>: Provides </w:t>
      </w:r>
      <w:r w:rsidRPr="00985E2A">
        <w:rPr>
          <w:b/>
          <w:bCs/>
        </w:rPr>
        <w:t>1 mm sampling distance</w:t>
      </w:r>
      <w:r w:rsidRPr="00985E2A">
        <w:t> for point-specific data.</w:t>
      </w:r>
    </w:p>
    <w:p w14:paraId="2E2694F9" w14:textId="77777777" w:rsidR="00985E2A" w:rsidRPr="00985E2A" w:rsidRDefault="00985E2A" w:rsidP="00985E2A">
      <w:pPr>
        <w:numPr>
          <w:ilvl w:val="0"/>
          <w:numId w:val="3"/>
        </w:numPr>
      </w:pPr>
      <w:r w:rsidRPr="00985E2A">
        <w:rPr>
          <w:b/>
          <w:bCs/>
        </w:rPr>
        <w:t>Data Noise Reduction</w:t>
      </w:r>
      <w:r w:rsidRPr="00985E2A">
        <w:t>: Minimizes system errors caused by over-smoothing.</w:t>
      </w:r>
    </w:p>
    <w:p w14:paraId="192DD2E0" w14:textId="77777777" w:rsidR="00985E2A" w:rsidRPr="00985E2A" w:rsidRDefault="00985E2A" w:rsidP="00985E2A">
      <w:pPr>
        <w:numPr>
          <w:ilvl w:val="0"/>
          <w:numId w:val="3"/>
        </w:numPr>
      </w:pPr>
      <w:r w:rsidRPr="00985E2A">
        <w:rPr>
          <w:b/>
          <w:bCs/>
        </w:rPr>
        <w:t>Professional Electrical Design</w:t>
      </w:r>
      <w:r w:rsidRPr="00985E2A">
        <w:t>: Unique data communication and acquisition methods ensure </w:t>
      </w:r>
      <w:r w:rsidRPr="00985E2A">
        <w:rPr>
          <w:b/>
          <w:bCs/>
        </w:rPr>
        <w:t>synchronized measurement and positional accuracy</w:t>
      </w:r>
      <w:r w:rsidRPr="00985E2A">
        <w:t>.</w:t>
      </w:r>
    </w:p>
    <w:p w14:paraId="0DFF9A9E" w14:textId="77777777" w:rsidR="00985E2A" w:rsidRPr="00985E2A" w:rsidRDefault="00985E2A" w:rsidP="00985E2A">
      <w:pPr>
        <w:numPr>
          <w:ilvl w:val="0"/>
          <w:numId w:val="3"/>
        </w:numPr>
      </w:pPr>
      <w:r w:rsidRPr="00985E2A">
        <w:rPr>
          <w:b/>
          <w:bCs/>
        </w:rPr>
        <w:t>Robust Mechanical Structure</w:t>
      </w:r>
      <w:r w:rsidRPr="00985E2A">
        <w:t>:</w:t>
      </w:r>
    </w:p>
    <w:p w14:paraId="21DB5E91" w14:textId="77777777" w:rsidR="00985E2A" w:rsidRPr="00985E2A" w:rsidRDefault="00985E2A" w:rsidP="00985E2A">
      <w:pPr>
        <w:numPr>
          <w:ilvl w:val="1"/>
          <w:numId w:val="3"/>
        </w:numPr>
      </w:pPr>
      <w:r w:rsidRPr="00985E2A">
        <w:t>High-rigidity </w:t>
      </w:r>
      <w:r w:rsidRPr="00985E2A">
        <w:rPr>
          <w:b/>
          <w:bCs/>
        </w:rPr>
        <w:t>O-frame scanning system</w:t>
      </w:r>
      <w:r w:rsidRPr="00985E2A">
        <w:t>.</w:t>
      </w:r>
    </w:p>
    <w:p w14:paraId="77C798DE" w14:textId="77777777" w:rsidR="00985E2A" w:rsidRPr="00985E2A" w:rsidRDefault="00985E2A" w:rsidP="00985E2A">
      <w:pPr>
        <w:numPr>
          <w:ilvl w:val="1"/>
          <w:numId w:val="3"/>
        </w:numPr>
      </w:pPr>
      <w:r w:rsidRPr="00985E2A">
        <w:t>Precision linear motion modules.</w:t>
      </w:r>
    </w:p>
    <w:p w14:paraId="3F4085B1" w14:textId="77777777" w:rsidR="00985E2A" w:rsidRDefault="00985E2A" w:rsidP="00985E2A">
      <w:pPr>
        <w:numPr>
          <w:ilvl w:val="1"/>
          <w:numId w:val="3"/>
        </w:numPr>
      </w:pPr>
      <w:r w:rsidRPr="00985E2A">
        <w:t>Reechi’s synchronized dual-probe movement system for </w:t>
      </w:r>
      <w:r w:rsidRPr="00985E2A">
        <w:rPr>
          <w:b/>
          <w:bCs/>
        </w:rPr>
        <w:t>stable and reliable measurements</w:t>
      </w:r>
      <w:r w:rsidRPr="00985E2A">
        <w:t>.</w:t>
      </w:r>
    </w:p>
    <w:p w14:paraId="0B20A316" w14:textId="7E1D2AC7" w:rsidR="00985E2A" w:rsidRPr="00985E2A" w:rsidRDefault="00985E2A" w:rsidP="00985E2A">
      <w:pPr>
        <w:numPr>
          <w:ilvl w:val="1"/>
          <w:numId w:val="3"/>
        </w:numPr>
      </w:pPr>
      <w:r w:rsidRPr="003A5516">
        <w:rPr>
          <w:rFonts w:hint="eastAsia"/>
          <w:noProof/>
        </w:rPr>
        <w:lastRenderedPageBreak/>
        <w:drawing>
          <wp:inline distT="0" distB="0" distL="0" distR="0" wp14:anchorId="3FFEFF71" wp14:editId="349A624D">
            <wp:extent cx="3133725" cy="5019675"/>
            <wp:effectExtent l="0" t="0" r="9525" b="9525"/>
            <wp:docPr id="14077141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B9AF" w14:textId="77777777" w:rsidR="00985E2A" w:rsidRPr="00985E2A" w:rsidRDefault="00985E2A" w:rsidP="00985E2A">
      <w:r w:rsidRPr="00985E2A">
        <w:pict w14:anchorId="64AC8C2E">
          <v:rect id="_x0000_i1051" style="width:0;height:.75pt" o:hralign="center" o:hrstd="t" o:hrnoshade="t" o:hr="t" fillcolor="#404040" stroked="f"/>
        </w:pict>
      </w:r>
    </w:p>
    <w:p w14:paraId="58C13501" w14:textId="77777777" w:rsidR="00985E2A" w:rsidRPr="00985E2A" w:rsidRDefault="00985E2A" w:rsidP="00985E2A">
      <w:pPr>
        <w:rPr>
          <w:b/>
          <w:bCs/>
        </w:rPr>
      </w:pPr>
      <w:r w:rsidRPr="00985E2A">
        <w:rPr>
          <w:b/>
          <w:bCs/>
        </w:rPr>
        <w:t>Powerful Software System with Advanced Algorithms</w:t>
      </w:r>
    </w:p>
    <w:p w14:paraId="071B5DAE" w14:textId="77777777" w:rsidR="00985E2A" w:rsidRPr="00985E2A" w:rsidRDefault="00985E2A" w:rsidP="00985E2A">
      <w:pPr>
        <w:numPr>
          <w:ilvl w:val="0"/>
          <w:numId w:val="4"/>
        </w:numPr>
      </w:pPr>
      <w:r w:rsidRPr="00985E2A">
        <w:rPr>
          <w:b/>
          <w:bCs/>
        </w:rPr>
        <w:t>Collaborative Development</w:t>
      </w:r>
      <w:r w:rsidRPr="00985E2A">
        <w:t>: Designed by software architects, big data experts, and quality engineers.</w:t>
      </w:r>
    </w:p>
    <w:p w14:paraId="3FE5886B" w14:textId="77777777" w:rsidR="00985E2A" w:rsidRPr="00985E2A" w:rsidRDefault="00985E2A" w:rsidP="00985E2A">
      <w:pPr>
        <w:numPr>
          <w:ilvl w:val="0"/>
          <w:numId w:val="4"/>
        </w:numPr>
      </w:pPr>
      <w:r w:rsidRPr="00985E2A">
        <w:rPr>
          <w:b/>
          <w:bCs/>
        </w:rPr>
        <w:t>Key Features</w:t>
      </w:r>
      <w:r w:rsidRPr="00985E2A">
        <w:t>:</w:t>
      </w:r>
    </w:p>
    <w:p w14:paraId="63AF5127" w14:textId="77777777" w:rsidR="00985E2A" w:rsidRPr="00985E2A" w:rsidRDefault="00985E2A" w:rsidP="00985E2A">
      <w:pPr>
        <w:numPr>
          <w:ilvl w:val="1"/>
          <w:numId w:val="4"/>
        </w:numPr>
      </w:pPr>
      <w:r w:rsidRPr="00985E2A">
        <w:t>Real-time thickness monitoring and multi-line quality control.</w:t>
      </w:r>
    </w:p>
    <w:p w14:paraId="57C92EAA" w14:textId="77777777" w:rsidR="00985E2A" w:rsidRPr="00985E2A" w:rsidRDefault="00985E2A" w:rsidP="00985E2A">
      <w:pPr>
        <w:numPr>
          <w:ilvl w:val="1"/>
          <w:numId w:val="4"/>
        </w:numPr>
      </w:pPr>
      <w:r w:rsidRPr="00985E2A">
        <w:rPr>
          <w:b/>
          <w:bCs/>
        </w:rPr>
        <w:t>Remote Monitoring</w:t>
      </w:r>
      <w:r w:rsidRPr="00985E2A">
        <w:t>: Multi-device control, data management, and customizable curve display (requires client-provided PC and monitor).</w:t>
      </w:r>
    </w:p>
    <w:p w14:paraId="5C10265E" w14:textId="77777777" w:rsidR="00985E2A" w:rsidRPr="00985E2A" w:rsidRDefault="00985E2A" w:rsidP="00985E2A">
      <w:pPr>
        <w:numPr>
          <w:ilvl w:val="1"/>
          <w:numId w:val="4"/>
        </w:numPr>
      </w:pPr>
      <w:r w:rsidRPr="00985E2A">
        <w:rPr>
          <w:b/>
          <w:bCs/>
        </w:rPr>
        <w:t>Big Data Platform</w:t>
      </w:r>
      <w:r w:rsidRPr="00985E2A">
        <w:t>: Full-process data storage and SPC statistical analysis.</w:t>
      </w:r>
    </w:p>
    <w:p w14:paraId="729CD297" w14:textId="77777777" w:rsidR="00985E2A" w:rsidRPr="00985E2A" w:rsidRDefault="00985E2A" w:rsidP="00985E2A">
      <w:pPr>
        <w:numPr>
          <w:ilvl w:val="1"/>
          <w:numId w:val="4"/>
        </w:numPr>
      </w:pPr>
      <w:r w:rsidRPr="00985E2A">
        <w:rPr>
          <w:b/>
          <w:bCs/>
        </w:rPr>
        <w:t>MES Integration</w:t>
      </w:r>
      <w:r w:rsidRPr="00985E2A">
        <w:t>: Supports closed-loop control via pre-installed communication interfaces.</w:t>
      </w:r>
    </w:p>
    <w:p w14:paraId="0547E105" w14:textId="77777777" w:rsidR="00985E2A" w:rsidRPr="00985E2A" w:rsidRDefault="00985E2A" w:rsidP="00985E2A">
      <w:r w:rsidRPr="00985E2A">
        <w:lastRenderedPageBreak/>
        <w:pict w14:anchorId="4A8AB779">
          <v:rect id="_x0000_i1052" style="width:0;height:.75pt" o:hralign="center" o:hrstd="t" o:hrnoshade="t" o:hr="t" fillcolor="#404040" stroked="f"/>
        </w:pict>
      </w:r>
    </w:p>
    <w:p w14:paraId="31904187" w14:textId="77777777" w:rsidR="00985E2A" w:rsidRPr="00985E2A" w:rsidRDefault="00985E2A" w:rsidP="00985E2A">
      <w:pPr>
        <w:rPr>
          <w:b/>
          <w:bCs/>
        </w:rPr>
      </w:pPr>
      <w:r w:rsidRPr="00985E2A">
        <w:rPr>
          <w:b/>
          <w:bCs/>
        </w:rPr>
        <w:t>User-Friendly Design for Enhanced Experience</w:t>
      </w:r>
    </w:p>
    <w:p w14:paraId="062EA12D" w14:textId="77777777" w:rsidR="00985E2A" w:rsidRPr="00985E2A" w:rsidRDefault="00985E2A" w:rsidP="00985E2A">
      <w:pPr>
        <w:numPr>
          <w:ilvl w:val="0"/>
          <w:numId w:val="5"/>
        </w:numPr>
      </w:pPr>
      <w:r w:rsidRPr="00985E2A">
        <w:rPr>
          <w:b/>
          <w:bCs/>
        </w:rPr>
        <w:t>Intuitive Operation</w:t>
      </w:r>
      <w:r w:rsidRPr="00985E2A">
        <w:t>:</w:t>
      </w:r>
    </w:p>
    <w:p w14:paraId="45E9F99D" w14:textId="77777777" w:rsidR="00985E2A" w:rsidRPr="00985E2A" w:rsidRDefault="00985E2A" w:rsidP="00985E2A">
      <w:pPr>
        <w:numPr>
          <w:ilvl w:val="1"/>
          <w:numId w:val="5"/>
        </w:numPr>
      </w:pPr>
      <w:r w:rsidRPr="00985E2A">
        <w:t>One-click intelligent controls and error-proof design.</w:t>
      </w:r>
    </w:p>
    <w:p w14:paraId="3C19D3B4" w14:textId="77777777" w:rsidR="00985E2A" w:rsidRPr="00985E2A" w:rsidRDefault="00985E2A" w:rsidP="00985E2A">
      <w:pPr>
        <w:numPr>
          <w:ilvl w:val="1"/>
          <w:numId w:val="5"/>
        </w:numPr>
      </w:pPr>
      <w:r w:rsidRPr="00985E2A">
        <w:t>Simplified workflow – master the system in </w:t>
      </w:r>
      <w:r w:rsidRPr="00985E2A">
        <w:rPr>
          <w:b/>
          <w:bCs/>
        </w:rPr>
        <w:t>10 minutes</w:t>
      </w:r>
      <w:r w:rsidRPr="00985E2A">
        <w:t>.</w:t>
      </w:r>
    </w:p>
    <w:p w14:paraId="45DB67CC" w14:textId="77777777" w:rsidR="00985E2A" w:rsidRPr="00985E2A" w:rsidRDefault="00985E2A" w:rsidP="00985E2A">
      <w:pPr>
        <w:numPr>
          <w:ilvl w:val="0"/>
          <w:numId w:val="5"/>
        </w:numPr>
      </w:pPr>
      <w:r w:rsidRPr="00985E2A">
        <w:rPr>
          <w:b/>
          <w:bCs/>
        </w:rPr>
        <w:t>Flexible Configuration</w:t>
      </w:r>
      <w:r w:rsidRPr="00985E2A">
        <w:t>:</w:t>
      </w:r>
    </w:p>
    <w:p w14:paraId="0D29DAEC" w14:textId="77777777" w:rsidR="00985E2A" w:rsidRPr="00985E2A" w:rsidRDefault="00985E2A" w:rsidP="00985E2A">
      <w:pPr>
        <w:numPr>
          <w:ilvl w:val="1"/>
          <w:numId w:val="5"/>
        </w:numPr>
      </w:pPr>
      <w:r w:rsidRPr="00985E2A">
        <w:t>Multiple measurement modes and parameters integrated into a unified software interface, eliminating complex traditional operations.</w:t>
      </w:r>
    </w:p>
    <w:p w14:paraId="19C05319" w14:textId="77777777" w:rsidR="00985E2A" w:rsidRPr="00985E2A" w:rsidRDefault="00985E2A" w:rsidP="00985E2A">
      <w:pPr>
        <w:numPr>
          <w:ilvl w:val="1"/>
          <w:numId w:val="5"/>
        </w:numPr>
      </w:pPr>
      <w:r w:rsidRPr="00985E2A">
        <w:rPr>
          <w:b/>
          <w:bCs/>
        </w:rPr>
        <w:t>Customizable Software</w:t>
      </w:r>
      <w:r w:rsidRPr="00985E2A">
        <w:t>: Continuously adapts to evolving client requirements.</w:t>
      </w:r>
    </w:p>
    <w:p w14:paraId="603DD570" w14:textId="77777777" w:rsidR="00F64BC4" w:rsidRPr="00985E2A" w:rsidRDefault="00F64BC4">
      <w:pPr>
        <w:rPr>
          <w:rFonts w:hint="eastAsia"/>
        </w:rPr>
      </w:pPr>
    </w:p>
    <w:sectPr w:rsidR="00F64BC4" w:rsidRPr="00985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9E0B" w14:textId="77777777" w:rsidR="008E0249" w:rsidRDefault="008E0249" w:rsidP="00985E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F179FA" w14:textId="77777777" w:rsidR="008E0249" w:rsidRDefault="008E0249" w:rsidP="00985E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04C5" w14:textId="77777777" w:rsidR="008E0249" w:rsidRDefault="008E0249" w:rsidP="00985E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93A50D" w14:textId="77777777" w:rsidR="008E0249" w:rsidRDefault="008E0249" w:rsidP="00985E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7F11"/>
    <w:multiLevelType w:val="multilevel"/>
    <w:tmpl w:val="011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21D"/>
    <w:multiLevelType w:val="multilevel"/>
    <w:tmpl w:val="EA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1349C"/>
    <w:multiLevelType w:val="multilevel"/>
    <w:tmpl w:val="20D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26050"/>
    <w:multiLevelType w:val="multilevel"/>
    <w:tmpl w:val="4FBC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97CC6"/>
    <w:multiLevelType w:val="multilevel"/>
    <w:tmpl w:val="32A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059829">
    <w:abstractNumId w:val="0"/>
  </w:num>
  <w:num w:numId="2" w16cid:durableId="242299847">
    <w:abstractNumId w:val="4"/>
  </w:num>
  <w:num w:numId="3" w16cid:durableId="1813714756">
    <w:abstractNumId w:val="1"/>
  </w:num>
  <w:num w:numId="4" w16cid:durableId="1377463959">
    <w:abstractNumId w:val="2"/>
  </w:num>
  <w:num w:numId="5" w16cid:durableId="197899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86"/>
    <w:rsid w:val="00152528"/>
    <w:rsid w:val="00310186"/>
    <w:rsid w:val="008E0249"/>
    <w:rsid w:val="00985E2A"/>
    <w:rsid w:val="00D647F4"/>
    <w:rsid w:val="00E64094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DCD97"/>
  <w15:chartTrackingRefBased/>
  <w15:docId w15:val="{D28A247F-3B32-48AD-8755-7D597DC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1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5E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5E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5E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5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2</cp:revision>
  <dcterms:created xsi:type="dcterms:W3CDTF">2025-04-18T02:22:00Z</dcterms:created>
  <dcterms:modified xsi:type="dcterms:W3CDTF">2025-04-18T02:22:00Z</dcterms:modified>
</cp:coreProperties>
</file>